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27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641"/>
        <w:gridCol w:w="953"/>
        <w:gridCol w:w="971"/>
        <w:gridCol w:w="10408"/>
      </w:tblGrid>
      <w:tr w:rsidR="00752CEB" w:rsidRPr="00752CEB" w14:paraId="65461CA0" w14:textId="77777777" w:rsidTr="00752C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1A006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52CEB">
              <w:rPr>
                <w:rFonts w:ascii="Arial" w:eastAsia="Times New Roman" w:hAnsi="Arial" w:cs="Arial"/>
                <w:b/>
                <w:bCs/>
                <w:lang w:eastAsia="pt-BR"/>
              </w:rPr>
              <w:t>Módulo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A4F0B1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52C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284C1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52C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Horário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9B9A69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52C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Formato</w:t>
            </w:r>
          </w:p>
        </w:tc>
        <w:tc>
          <w:tcPr>
            <w:tcW w:w="10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7F6DC2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52C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Conteúdo</w:t>
            </w:r>
          </w:p>
        </w:tc>
      </w:tr>
      <w:tr w:rsidR="00752CEB" w:rsidRPr="00752CEB" w14:paraId="2F29A787" w14:textId="77777777" w:rsidTr="00752CEB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52427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52CEB">
              <w:rPr>
                <w:rFonts w:ascii="Arial" w:eastAsia="Times New Roman" w:hAnsi="Arial" w:cs="Arial"/>
                <w:lang w:eastAsia="pt-BR"/>
              </w:rPr>
              <w:t>Módulo configuração OJS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8D9F1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52CEB">
              <w:rPr>
                <w:rFonts w:ascii="Arial" w:eastAsia="Times New Roman" w:hAnsi="Arial" w:cs="Arial"/>
                <w:lang w:eastAsia="pt-BR"/>
              </w:rPr>
              <w:t>26/07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9DAA00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52CEB">
              <w:rPr>
                <w:rFonts w:ascii="Arial" w:eastAsia="Times New Roman" w:hAnsi="Arial" w:cs="Arial"/>
                <w:lang w:eastAsia="pt-BR"/>
              </w:rPr>
              <w:t>14hs às 18h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8F855D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52CEB">
              <w:rPr>
                <w:rFonts w:ascii="Arial" w:eastAsia="Times New Roman" w:hAnsi="Arial" w:cs="Arial"/>
                <w:lang w:eastAsia="pt-BR"/>
              </w:rPr>
              <w:t>Síncrona</w:t>
            </w:r>
          </w:p>
        </w:tc>
        <w:tc>
          <w:tcPr>
            <w:tcW w:w="10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1B95B5" w14:textId="6B7A1942" w:rsid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proofErr w:type="spellStart"/>
            <w:r w:rsidRPr="00752CEB">
              <w:rPr>
                <w:rFonts w:ascii="Arial" w:eastAsia="Times New Roman" w:hAnsi="Arial" w:cs="Arial"/>
                <w:lang w:eastAsia="pt-BR"/>
              </w:rPr>
              <w:t>ABNTs</w:t>
            </w:r>
            <w:proofErr w:type="spellEnd"/>
            <w:r w:rsidRPr="00752CEB">
              <w:rPr>
                <w:rFonts w:ascii="Arial" w:eastAsia="Times New Roman" w:hAnsi="Arial" w:cs="Arial"/>
                <w:lang w:eastAsia="pt-BR"/>
              </w:rPr>
              <w:t xml:space="preserve">; APA; </w:t>
            </w:r>
          </w:p>
          <w:p w14:paraId="55F75160" w14:textId="070DA5C5" w:rsid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lang w:eastAsia="pt-BR"/>
              </w:rPr>
              <w:t xml:space="preserve">Manual - Guia em espanhol (capítulo - 4 - </w:t>
            </w:r>
            <w:proofErr w:type="spellStart"/>
            <w:r w:rsidRPr="00752CEB">
              <w:rPr>
                <w:rFonts w:ascii="Arial" w:eastAsia="Times New Roman" w:hAnsi="Arial" w:cs="Arial"/>
                <w:lang w:eastAsia="pt-BR"/>
              </w:rPr>
              <w:t>Configuración</w:t>
            </w:r>
            <w:proofErr w:type="spellEnd"/>
            <w:r w:rsidRPr="00752CEB">
              <w:rPr>
                <w:rFonts w:ascii="Arial" w:eastAsia="Times New Roman" w:hAnsi="Arial" w:cs="Arial"/>
                <w:lang w:eastAsia="pt-BR"/>
              </w:rPr>
              <w:t xml:space="preserve"> de </w:t>
            </w:r>
            <w:proofErr w:type="spellStart"/>
            <w:r w:rsidRPr="00752CEB">
              <w:rPr>
                <w:rFonts w:ascii="Arial" w:eastAsia="Times New Roman" w:hAnsi="Arial" w:cs="Arial"/>
                <w:lang w:eastAsia="pt-BR"/>
              </w:rPr>
              <w:t>larevista</w:t>
            </w:r>
            <w:proofErr w:type="spellEnd"/>
            <w:r w:rsidRPr="00752CEB">
              <w:rPr>
                <w:rFonts w:ascii="Arial" w:eastAsia="Times New Roman" w:hAnsi="Arial" w:cs="Arial"/>
                <w:lang w:eastAsia="pt-BR"/>
              </w:rPr>
              <w:t xml:space="preserve"> e capítulo - 5 - </w:t>
            </w:r>
            <w:proofErr w:type="spellStart"/>
            <w:r w:rsidRPr="00752CEB">
              <w:rPr>
                <w:rFonts w:ascii="Arial" w:eastAsia="Times New Roman" w:hAnsi="Arial" w:cs="Arial"/>
                <w:lang w:eastAsia="pt-BR"/>
              </w:rPr>
              <w:t>Configuración</w:t>
            </w:r>
            <w:proofErr w:type="spellEnd"/>
            <w:r w:rsidRPr="00752CEB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752CEB">
              <w:rPr>
                <w:rFonts w:ascii="Arial" w:eastAsia="Times New Roman" w:hAnsi="Arial" w:cs="Arial"/>
                <w:lang w:eastAsia="pt-BR"/>
              </w:rPr>
              <w:t>del</w:t>
            </w:r>
            <w:proofErr w:type="spellEnd"/>
            <w:r w:rsidRPr="00752CEB">
              <w:rPr>
                <w:rFonts w:ascii="Arial" w:eastAsia="Times New Roman" w:hAnsi="Arial" w:cs="Arial"/>
                <w:lang w:eastAsia="pt-BR"/>
              </w:rPr>
              <w:t xml:space="preserve"> sitio web); </w:t>
            </w:r>
          </w:p>
          <w:p w14:paraId="04FBFF94" w14:textId="77EF3C4F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lang w:eastAsia="pt-BR"/>
              </w:rPr>
              <w:t xml:space="preserve">GUIA DO USUÁRIO OJS IBICT (Capítulo 4 - 4.1 Configurações da revista, e 4.2 Configurações do website); </w:t>
            </w:r>
          </w:p>
        </w:tc>
      </w:tr>
      <w:tr w:rsidR="00752CEB" w:rsidRPr="00752CEB" w14:paraId="4374A3AA" w14:textId="77777777" w:rsidTr="00752C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CB71D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52CEB">
              <w:rPr>
                <w:rFonts w:ascii="Arial" w:eastAsia="Times New Roman" w:hAnsi="Arial" w:cs="Arial"/>
                <w:lang w:eastAsia="pt-BR"/>
              </w:rPr>
              <w:t>Módulo de configuração papéis e acessos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D9C1E8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52CEB">
              <w:rPr>
                <w:rFonts w:ascii="Arial" w:eastAsia="Times New Roman" w:hAnsi="Arial" w:cs="Arial"/>
                <w:lang w:eastAsia="pt-BR"/>
              </w:rPr>
              <w:t>28/07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F0AA30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52CEB">
              <w:rPr>
                <w:rFonts w:ascii="Arial" w:eastAsia="Times New Roman" w:hAnsi="Arial" w:cs="Arial"/>
                <w:lang w:eastAsia="pt-BR"/>
              </w:rPr>
              <w:t>14hs às 18h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BDC32A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52CEB">
              <w:rPr>
                <w:rFonts w:ascii="Arial" w:eastAsia="Times New Roman" w:hAnsi="Arial" w:cs="Arial"/>
                <w:lang w:eastAsia="pt-BR"/>
              </w:rPr>
              <w:t>Síncrona</w:t>
            </w:r>
          </w:p>
        </w:tc>
        <w:tc>
          <w:tcPr>
            <w:tcW w:w="10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E348F3" w14:textId="77777777" w:rsid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lang w:eastAsia="pt-BR"/>
              </w:rPr>
              <w:t xml:space="preserve">Manual - Guia em espanhol (capítulo 6 - </w:t>
            </w:r>
            <w:proofErr w:type="spellStart"/>
            <w:r w:rsidRPr="00752CEB">
              <w:rPr>
                <w:rFonts w:ascii="Arial" w:eastAsia="Times New Roman" w:hAnsi="Arial" w:cs="Arial"/>
                <w:lang w:eastAsia="pt-BR"/>
              </w:rPr>
              <w:t>Usuarios</w:t>
            </w:r>
            <w:proofErr w:type="spellEnd"/>
            <w:r w:rsidRPr="00752CEB">
              <w:rPr>
                <w:rFonts w:ascii="Arial" w:eastAsia="Times New Roman" w:hAnsi="Arial" w:cs="Arial"/>
                <w:lang w:eastAsia="pt-BR"/>
              </w:rPr>
              <w:t xml:space="preserve"> y funciones); </w:t>
            </w:r>
          </w:p>
          <w:p w14:paraId="695850A2" w14:textId="77777777" w:rsid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lang w:eastAsia="pt-BR"/>
              </w:rPr>
              <w:t>GUIA DO USUÁRIO OJS IBICT (Capítulo - 4.5 - Usuários &amp; papéis</w:t>
            </w:r>
            <w:r>
              <w:rPr>
                <w:rFonts w:ascii="Arial" w:eastAsia="Times New Roman" w:hAnsi="Arial" w:cs="Arial"/>
                <w:lang w:eastAsia="pt-BR"/>
              </w:rPr>
              <w:t>)</w:t>
            </w:r>
            <w:r w:rsidRPr="00752CEB">
              <w:rPr>
                <w:rFonts w:ascii="Arial" w:eastAsia="Times New Roman" w:hAnsi="Arial" w:cs="Arial"/>
                <w:lang w:eastAsia="pt-BR"/>
              </w:rPr>
              <w:t xml:space="preserve">; </w:t>
            </w:r>
          </w:p>
          <w:p w14:paraId="7BF4DFEC" w14:textId="1429A3B5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lang w:eastAsia="pt-BR"/>
              </w:rPr>
              <w:t xml:space="preserve">Manual: Curso OJS3 para Editor Gerente (Capítulo 1 - Etapas e Atores); </w:t>
            </w:r>
          </w:p>
        </w:tc>
      </w:tr>
      <w:tr w:rsidR="00752CEB" w:rsidRPr="00752CEB" w14:paraId="7BEF6B81" w14:textId="77777777" w:rsidTr="00752C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78F04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52CEB">
              <w:rPr>
                <w:rFonts w:ascii="Arial" w:eastAsia="Times New Roman" w:hAnsi="Arial" w:cs="Arial"/>
                <w:lang w:eastAsia="pt-BR"/>
              </w:rPr>
              <w:t>Módulo do fluxo editorial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6799F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52CEB">
              <w:rPr>
                <w:rFonts w:ascii="Arial" w:eastAsia="Times New Roman" w:hAnsi="Arial" w:cs="Arial"/>
                <w:lang w:eastAsia="pt-BR"/>
              </w:rPr>
              <w:t>02/08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A4BBA1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52CEB">
              <w:rPr>
                <w:rFonts w:ascii="Arial" w:eastAsia="Times New Roman" w:hAnsi="Arial" w:cs="Arial"/>
                <w:lang w:eastAsia="pt-BR"/>
              </w:rPr>
              <w:t>14hs às 18h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BED46D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pt-BR"/>
              </w:rPr>
            </w:pPr>
            <w:r w:rsidRPr="00752CEB">
              <w:rPr>
                <w:rFonts w:ascii="Arial" w:eastAsia="Times New Roman" w:hAnsi="Arial" w:cs="Arial"/>
                <w:u w:val="single"/>
                <w:lang w:eastAsia="pt-BR"/>
              </w:rPr>
              <w:t>Síncrona</w:t>
            </w:r>
          </w:p>
        </w:tc>
        <w:tc>
          <w:tcPr>
            <w:tcW w:w="10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913BB7" w14:textId="77777777" w:rsid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lang w:eastAsia="pt-BR"/>
              </w:rPr>
              <w:t xml:space="preserve">Manual: Curso OJS3 para Editor Gerente (Capítulo 3 - Recebendo submissões/ fluxo editorial); </w:t>
            </w:r>
          </w:p>
          <w:p w14:paraId="3B5377E1" w14:textId="77777777" w:rsid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lang w:eastAsia="pt-BR"/>
              </w:rPr>
              <w:t xml:space="preserve">Manual - Guia em espanhol (Capítulo 7 - </w:t>
            </w:r>
            <w:proofErr w:type="spellStart"/>
            <w:r w:rsidRPr="00752CEB">
              <w:rPr>
                <w:rFonts w:ascii="Arial" w:eastAsia="Times New Roman" w:hAnsi="Arial" w:cs="Arial"/>
                <w:lang w:eastAsia="pt-BR"/>
              </w:rPr>
              <w:t>Flujos</w:t>
            </w:r>
            <w:proofErr w:type="spellEnd"/>
            <w:r w:rsidRPr="00752CEB">
              <w:rPr>
                <w:rFonts w:ascii="Arial" w:eastAsia="Times New Roman" w:hAnsi="Arial" w:cs="Arial"/>
                <w:lang w:eastAsia="pt-BR"/>
              </w:rPr>
              <w:t xml:space="preserve"> de </w:t>
            </w:r>
            <w:proofErr w:type="spellStart"/>
            <w:r w:rsidRPr="00752CEB">
              <w:rPr>
                <w:rFonts w:ascii="Arial" w:eastAsia="Times New Roman" w:hAnsi="Arial" w:cs="Arial"/>
                <w:lang w:eastAsia="pt-BR"/>
              </w:rPr>
              <w:t>trabajo</w:t>
            </w:r>
            <w:proofErr w:type="spellEnd"/>
            <w:r w:rsidRPr="00752CEB">
              <w:rPr>
                <w:rFonts w:ascii="Arial" w:eastAsia="Times New Roman" w:hAnsi="Arial" w:cs="Arial"/>
                <w:lang w:eastAsia="pt-BR"/>
              </w:rPr>
              <w:t xml:space="preserve">); </w:t>
            </w:r>
          </w:p>
          <w:p w14:paraId="7E74A1C0" w14:textId="77777777" w:rsid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lang w:eastAsia="pt-BR"/>
              </w:rPr>
              <w:t xml:space="preserve">GUIA DO USUÁRIO OJS IBICT (Capítulo 4.3 - Configuração do fluxo editorial/de trabalho); </w:t>
            </w:r>
          </w:p>
          <w:p w14:paraId="27E81146" w14:textId="2F19E741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lang w:eastAsia="pt-BR"/>
              </w:rPr>
              <w:t>INSTRUÇÕES PARA EDITORES DE SEÇÃO - RECIS (Envio de artigo para avaliadores);</w:t>
            </w:r>
          </w:p>
        </w:tc>
      </w:tr>
      <w:tr w:rsidR="00752CEB" w:rsidRPr="00752CEB" w14:paraId="58A42F07" w14:textId="77777777" w:rsidTr="00752C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C2E4C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52CEB">
              <w:rPr>
                <w:rFonts w:ascii="Arial" w:eastAsia="Times New Roman" w:hAnsi="Arial" w:cs="Arial"/>
                <w:color w:val="000000"/>
                <w:lang w:eastAsia="pt-BR"/>
              </w:rPr>
              <w:t xml:space="preserve">Módulo de avaliação por pares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88EBF5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52CEB">
              <w:rPr>
                <w:rFonts w:ascii="Arial" w:eastAsia="Times New Roman" w:hAnsi="Arial" w:cs="Arial"/>
                <w:lang w:eastAsia="pt-BR"/>
              </w:rPr>
              <w:t>04/08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0E162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52CEB">
              <w:rPr>
                <w:rFonts w:ascii="Arial" w:eastAsia="Times New Roman" w:hAnsi="Arial" w:cs="Arial"/>
                <w:lang w:eastAsia="pt-BR"/>
              </w:rPr>
              <w:t>14hs às 18h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633C1A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pt-BR"/>
              </w:rPr>
            </w:pPr>
            <w:r w:rsidRPr="00752CEB">
              <w:rPr>
                <w:rFonts w:ascii="Arial" w:eastAsia="Times New Roman" w:hAnsi="Arial" w:cs="Arial"/>
                <w:u w:val="single"/>
                <w:lang w:eastAsia="pt-BR"/>
              </w:rPr>
              <w:t>Síncrona</w:t>
            </w:r>
          </w:p>
        </w:tc>
        <w:tc>
          <w:tcPr>
            <w:tcW w:w="10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590801" w14:textId="77777777" w:rsid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lang w:eastAsia="pt-BR"/>
              </w:rPr>
              <w:t>Manual:</w:t>
            </w:r>
            <w:r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752CEB">
              <w:rPr>
                <w:rFonts w:ascii="Arial" w:eastAsia="Times New Roman" w:hAnsi="Arial" w:cs="Arial"/>
                <w:lang w:eastAsia="pt-BR"/>
              </w:rPr>
              <w:t xml:space="preserve">Curso OJS3 para Editor Gerente (Capítulo 4 - Avaliação por pares); </w:t>
            </w:r>
          </w:p>
          <w:p w14:paraId="5C058091" w14:textId="164905C9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lang w:eastAsia="pt-BR"/>
              </w:rPr>
              <w:t>GUIA DO USUÁRIO OJS IBICT (Capítulo - 4.3.3 - Configurações da avaliação</w:t>
            </w:r>
          </w:p>
        </w:tc>
      </w:tr>
      <w:tr w:rsidR="00752CEB" w:rsidRPr="00752CEB" w14:paraId="36F75075" w14:textId="77777777" w:rsidTr="00752C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D169B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52CEB">
              <w:rPr>
                <w:rFonts w:ascii="Arial" w:eastAsia="Times New Roman" w:hAnsi="Arial" w:cs="Arial"/>
                <w:lang w:eastAsia="pt-BR"/>
              </w:rPr>
              <w:t xml:space="preserve">Módulo de preparação do </w:t>
            </w:r>
            <w:proofErr w:type="spellStart"/>
            <w:r w:rsidRPr="00752CEB">
              <w:rPr>
                <w:rFonts w:ascii="Arial" w:eastAsia="Times New Roman" w:hAnsi="Arial" w:cs="Arial"/>
                <w:lang w:eastAsia="pt-BR"/>
              </w:rPr>
              <w:t>paper</w:t>
            </w:r>
            <w:proofErr w:type="spellEnd"/>
            <w:r w:rsidRPr="00752CEB">
              <w:rPr>
                <w:rFonts w:ascii="Arial" w:eastAsia="Times New Roman" w:hAnsi="Arial" w:cs="Arial"/>
                <w:lang w:eastAsia="pt-BR"/>
              </w:rPr>
              <w:t xml:space="preserve"> para a publicação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4903D6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52CEB">
              <w:rPr>
                <w:rFonts w:ascii="Arial" w:eastAsia="Times New Roman" w:hAnsi="Arial" w:cs="Arial"/>
                <w:lang w:eastAsia="pt-BR"/>
              </w:rPr>
              <w:t>09/08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5062D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52CEB">
              <w:rPr>
                <w:rFonts w:ascii="Arial" w:eastAsia="Times New Roman" w:hAnsi="Arial" w:cs="Arial"/>
                <w:lang w:eastAsia="pt-BR"/>
              </w:rPr>
              <w:t>14hs às 18h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6AD999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pt-BR"/>
              </w:rPr>
            </w:pPr>
            <w:r w:rsidRPr="00752CEB">
              <w:rPr>
                <w:rFonts w:ascii="Arial" w:eastAsia="Times New Roman" w:hAnsi="Arial" w:cs="Arial"/>
                <w:u w:val="single"/>
                <w:lang w:eastAsia="pt-BR"/>
              </w:rPr>
              <w:t>Síncrona</w:t>
            </w:r>
          </w:p>
        </w:tc>
        <w:tc>
          <w:tcPr>
            <w:tcW w:w="10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CF4DF" w14:textId="402750F4" w:rsid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lang w:eastAsia="pt-BR"/>
              </w:rPr>
              <w:t xml:space="preserve">Curso OJS3 para Editor Gerente (Capítulo 2 - Configurando uma Edição e Capítulo 5 - Preparação do documento); </w:t>
            </w:r>
          </w:p>
          <w:p w14:paraId="1E33D6CA" w14:textId="77777777" w:rsid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lang w:eastAsia="pt-BR"/>
              </w:rPr>
              <w:t xml:space="preserve">Manual em espanhol (Capítulo 11. </w:t>
            </w:r>
            <w:proofErr w:type="spellStart"/>
            <w:r w:rsidRPr="00752CEB">
              <w:rPr>
                <w:rFonts w:ascii="Arial" w:eastAsia="Times New Roman" w:hAnsi="Arial" w:cs="Arial"/>
                <w:lang w:eastAsia="pt-BR"/>
              </w:rPr>
              <w:t>Edición</w:t>
            </w:r>
            <w:proofErr w:type="spellEnd"/>
            <w:r w:rsidRPr="00752CEB">
              <w:rPr>
                <w:rFonts w:ascii="Arial" w:eastAsia="Times New Roman" w:hAnsi="Arial" w:cs="Arial"/>
                <w:lang w:eastAsia="pt-BR"/>
              </w:rPr>
              <w:t xml:space="preserve"> de artículos); </w:t>
            </w:r>
          </w:p>
          <w:p w14:paraId="292A6F9E" w14:textId="01591B71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lang w:eastAsia="pt-BR"/>
              </w:rPr>
              <w:t>PPT com as instruções;</w:t>
            </w:r>
          </w:p>
        </w:tc>
      </w:tr>
      <w:tr w:rsidR="00752CEB" w:rsidRPr="00752CEB" w14:paraId="4FFF3F3C" w14:textId="77777777" w:rsidTr="00752C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66036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52CEB">
              <w:rPr>
                <w:rFonts w:ascii="Arial" w:eastAsia="Times New Roman" w:hAnsi="Arial" w:cs="Arial"/>
                <w:lang w:eastAsia="pt-BR"/>
              </w:rPr>
              <w:t xml:space="preserve">Módulo de modelo para a publicação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35CAF0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52CEB">
              <w:rPr>
                <w:rFonts w:ascii="Arial" w:eastAsia="Times New Roman" w:hAnsi="Arial" w:cs="Arial"/>
                <w:lang w:eastAsia="pt-BR"/>
              </w:rPr>
              <w:t>13/08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7326E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52CEB">
              <w:rPr>
                <w:rFonts w:ascii="Arial" w:eastAsia="Times New Roman" w:hAnsi="Arial" w:cs="Arial"/>
                <w:lang w:eastAsia="pt-BR"/>
              </w:rPr>
              <w:t>14hs às 18h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66641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pt-BR"/>
              </w:rPr>
            </w:pPr>
            <w:r w:rsidRPr="00752CEB">
              <w:rPr>
                <w:rFonts w:ascii="Arial" w:eastAsia="Times New Roman" w:hAnsi="Arial" w:cs="Arial"/>
                <w:u w:val="single"/>
                <w:lang w:eastAsia="pt-BR"/>
              </w:rPr>
              <w:t>Síncrona</w:t>
            </w:r>
          </w:p>
        </w:tc>
        <w:tc>
          <w:tcPr>
            <w:tcW w:w="10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11FE8" w14:textId="3210FBA6" w:rsidR="00D70141" w:rsidRDefault="00D70141" w:rsidP="00D70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70141">
              <w:rPr>
                <w:rFonts w:ascii="Arial" w:eastAsia="Times New Roman" w:hAnsi="Arial" w:cs="Arial"/>
                <w:color w:val="000000"/>
                <w:lang w:eastAsia="pt-BR"/>
              </w:rPr>
              <w:t>Curso OJS3 para Editor Gerente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(</w:t>
            </w:r>
            <w:r w:rsidRPr="00D70141">
              <w:rPr>
                <w:rFonts w:ascii="Arial" w:eastAsia="Times New Roman" w:hAnsi="Arial" w:cs="Arial"/>
                <w:color w:val="000000"/>
                <w:lang w:eastAsia="pt-BR"/>
              </w:rPr>
              <w:t>Capítulo 6 - Publicando uma edição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);</w:t>
            </w:r>
          </w:p>
          <w:p w14:paraId="525D793E" w14:textId="12B070B9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color w:val="000000"/>
                <w:lang w:eastAsia="pt-BR"/>
              </w:rPr>
              <w:t>PPT com as instruções</w:t>
            </w:r>
          </w:p>
        </w:tc>
      </w:tr>
      <w:tr w:rsidR="00752CEB" w:rsidRPr="00752CEB" w14:paraId="4298074C" w14:textId="77777777" w:rsidTr="00752CEB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9B2B2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52CEB">
              <w:rPr>
                <w:rFonts w:ascii="Arial" w:eastAsia="Times New Roman" w:hAnsi="Arial" w:cs="Arial"/>
                <w:lang w:eastAsia="pt-BR"/>
              </w:rPr>
              <w:t>Módulo de publicação-formatos</w:t>
            </w:r>
            <w:r w:rsidRPr="00752CEB">
              <w:rPr>
                <w:rFonts w:ascii="Arial" w:eastAsia="Times New Roman" w:hAnsi="Arial" w:cs="Arial"/>
                <w:lang w:eastAsia="pt-BR"/>
              </w:rPr>
              <w:br/>
              <w:t xml:space="preserve">Módulo de inserção do DOI.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91E98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52CEB">
              <w:rPr>
                <w:rFonts w:ascii="Arial" w:eastAsia="Times New Roman" w:hAnsi="Arial" w:cs="Arial"/>
                <w:lang w:eastAsia="pt-BR"/>
              </w:rPr>
              <w:t>16/08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D79573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752CEB">
              <w:rPr>
                <w:rFonts w:ascii="Arial" w:eastAsia="Times New Roman" w:hAnsi="Arial" w:cs="Arial"/>
                <w:lang w:eastAsia="pt-BR"/>
              </w:rPr>
              <w:t>14hs às 18h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8D035D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pt-BR"/>
              </w:rPr>
            </w:pPr>
            <w:r w:rsidRPr="00752CEB">
              <w:rPr>
                <w:rFonts w:ascii="Arial" w:eastAsia="Times New Roman" w:hAnsi="Arial" w:cs="Arial"/>
                <w:u w:val="single"/>
                <w:lang w:eastAsia="pt-BR"/>
              </w:rPr>
              <w:t>Síncrona</w:t>
            </w:r>
          </w:p>
        </w:tc>
        <w:tc>
          <w:tcPr>
            <w:tcW w:w="10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EAFF6" w14:textId="68ABEB63" w:rsid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lang w:eastAsia="pt-BR"/>
              </w:rPr>
              <w:t xml:space="preserve">Livro: Gestão editorial de periódicos científicos: Tendências e boas práticas (Capítulo 5 - Ferramentas de gestão editorial para periódicos em acesso aberto); </w:t>
            </w:r>
          </w:p>
          <w:p w14:paraId="2AE251D6" w14:textId="376350E5" w:rsidR="00D70141" w:rsidRDefault="00D70141" w:rsidP="00D70141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D70141">
              <w:rPr>
                <w:rFonts w:ascii="Arial" w:eastAsia="Times New Roman" w:hAnsi="Arial" w:cs="Arial"/>
                <w:lang w:eastAsia="pt-BR"/>
              </w:rPr>
              <w:t>Curso OJS3 para Editor Gerente</w:t>
            </w:r>
            <w:r>
              <w:rPr>
                <w:rFonts w:ascii="Arial" w:eastAsia="Times New Roman" w:hAnsi="Arial" w:cs="Arial"/>
                <w:lang w:eastAsia="pt-BR"/>
              </w:rPr>
              <w:t xml:space="preserve"> (capítulo </w:t>
            </w:r>
            <w:r w:rsidRPr="00D70141">
              <w:rPr>
                <w:rFonts w:ascii="Arial" w:eastAsia="Times New Roman" w:hAnsi="Arial" w:cs="Arial"/>
                <w:lang w:eastAsia="pt-BR"/>
              </w:rPr>
              <w:t>7.2. Identificadores Digitais</w:t>
            </w:r>
            <w:r>
              <w:rPr>
                <w:rFonts w:ascii="Arial" w:eastAsia="Times New Roman" w:hAnsi="Arial" w:cs="Arial"/>
                <w:lang w:eastAsia="pt-BR"/>
              </w:rPr>
              <w:t>)</w:t>
            </w:r>
          </w:p>
          <w:p w14:paraId="29C6F588" w14:textId="51FF4CF2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lang w:eastAsia="pt-BR"/>
              </w:rPr>
              <w:t>PPT com as instruções</w:t>
            </w:r>
          </w:p>
        </w:tc>
      </w:tr>
      <w:tr w:rsidR="00752CEB" w:rsidRPr="00752CEB" w14:paraId="029489FF" w14:textId="77777777" w:rsidTr="00752C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CC945" w14:textId="77777777" w:rsidR="00752CEB" w:rsidRPr="00752CE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25407" w14:textId="77777777" w:rsidR="00752CEB" w:rsidRPr="00752CE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E62F7" w14:textId="77777777" w:rsidR="00752CEB" w:rsidRPr="00752CE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77013" w14:textId="77777777" w:rsidR="00752CEB" w:rsidRPr="00752CE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37AA6" w14:textId="77777777" w:rsidR="00752CEB" w:rsidRPr="00752CE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2CEB" w:rsidRPr="00752CEB" w14:paraId="68177AAA" w14:textId="77777777" w:rsidTr="00752C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EBC87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52C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Outros conteúdos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3460F" w14:textId="77777777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39514" w14:textId="77777777" w:rsidR="00752CEB" w:rsidRPr="00752CE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ADBD5" w14:textId="77777777" w:rsidR="00752CEB" w:rsidRPr="00752CE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F113B" w14:textId="4554AD92" w:rsidR="00D70141" w:rsidRDefault="00D70141" w:rsidP="0075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lang w:eastAsia="pt-BR"/>
              </w:rPr>
              <w:t xml:space="preserve">Artigo: 101 INNOVATIONS IN SCHOLARLY COMMUNICATION de Kramer e </w:t>
            </w:r>
            <w:proofErr w:type="spellStart"/>
            <w:r w:rsidRPr="00752CEB">
              <w:rPr>
                <w:rFonts w:ascii="Arial" w:eastAsia="Times New Roman" w:hAnsi="Arial" w:cs="Arial"/>
                <w:lang w:eastAsia="pt-BR"/>
              </w:rPr>
              <w:t>Bosmam</w:t>
            </w:r>
            <w:proofErr w:type="spellEnd"/>
            <w:r w:rsidRPr="00752CEB">
              <w:rPr>
                <w:rFonts w:ascii="Arial" w:eastAsia="Times New Roman" w:hAnsi="Arial" w:cs="Arial"/>
                <w:lang w:eastAsia="pt-BR"/>
              </w:rPr>
              <w:t xml:space="preserve"> - 2015;</w:t>
            </w:r>
          </w:p>
          <w:p w14:paraId="3860080A" w14:textId="26722DAD" w:rsid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Critérios de indexação - Incubadora UFSC; </w:t>
            </w:r>
          </w:p>
          <w:p w14:paraId="5D457EC7" w14:textId="77777777" w:rsid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Artigo: Evolução do Acesso Aberto – breve histórico; </w:t>
            </w:r>
          </w:p>
          <w:p w14:paraId="1EDBFF06" w14:textId="77777777" w:rsid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- </w:t>
            </w:r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Artigo: Proteção do conhecimento e movimento Open Access: Discussões no âmbito da Organização Mundial da Propriedade Intelectual; </w:t>
            </w:r>
          </w:p>
          <w:p w14:paraId="4AE4AD9C" w14:textId="77777777" w:rsid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Entrevista com Stevan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Harnad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sobre Acesso Aberto; </w:t>
            </w:r>
          </w:p>
          <w:p w14:paraId="3C1413F1" w14:textId="77777777" w:rsid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Artigo: O jornal e as revistas científicas têm futuro?; </w:t>
            </w:r>
          </w:p>
          <w:p w14:paraId="6CE226B0" w14:textId="77777777" w:rsid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Artigo: SciELO, Open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Infrastructure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Independence; </w:t>
            </w:r>
          </w:p>
          <w:p w14:paraId="2DE37188" w14:textId="77777777" w:rsid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Artigo: The Local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Global: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Puncturing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myth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“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international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”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; </w:t>
            </w:r>
          </w:p>
          <w:p w14:paraId="42C0E5BC" w14:textId="6DA10110" w:rsid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Artigo: Utilização do recurso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hipermidiático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vídeo em periódicos científicos: estudo do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Visualized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Experiments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(JOVE)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;</w:t>
            </w:r>
          </w:p>
          <w:p w14:paraId="2444399D" w14:textId="77777777" w:rsid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Artigo: Proteção do conhecimento e movimento Open Access: Discussões no âmbito da Organização Mundial da Propriedade Intelectual; </w:t>
            </w:r>
          </w:p>
          <w:p w14:paraId="33500FD1" w14:textId="77777777" w:rsid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Artigo: Mudanças institucionais nas políticas de direitos autorais na comunicação científica: discussão teórica e realidade brasileira; </w:t>
            </w:r>
          </w:p>
          <w:p w14:paraId="4862F964" w14:textId="77777777" w:rsid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Artigo: Copyright: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immoveable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barrier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that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open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access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advocates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underestimated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; </w:t>
            </w:r>
          </w:p>
          <w:p w14:paraId="111C6153" w14:textId="77777777" w:rsid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Artigo: Quanto custa publicar em acesso aberto?; </w:t>
            </w:r>
          </w:p>
          <w:p w14:paraId="524063BA" w14:textId="7032B419" w:rsidR="00752CEB" w:rsidRPr="00752CEB" w:rsidRDefault="00752CEB" w:rsidP="0075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</w:t>
            </w:r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Artigo: High-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Impact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Open Access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Scientific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Publishing</w:t>
            </w:r>
            <w:proofErr w:type="spellEnd"/>
            <w:r w:rsidRPr="00752CE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; </w:t>
            </w:r>
          </w:p>
        </w:tc>
      </w:tr>
      <w:tr w:rsidR="00752CEB" w:rsidRPr="00752CEB" w14:paraId="2942FFC1" w14:textId="77777777" w:rsidTr="00752C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9BDCC" w14:textId="77777777" w:rsidR="00752CEB" w:rsidRPr="00752CE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331F2" w14:textId="77777777" w:rsidR="00752CEB" w:rsidRPr="00752CE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FEDE6" w14:textId="77777777" w:rsidR="00752CEB" w:rsidRPr="00752CE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67A5B" w14:textId="77777777" w:rsidR="00752CEB" w:rsidRPr="00752CE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0BAD2" w14:textId="77777777" w:rsidR="00752CEB" w:rsidRPr="00752CEB" w:rsidRDefault="00752CEB" w:rsidP="007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1778098D" w14:textId="77777777" w:rsidR="00122BE1" w:rsidRDefault="00D70141"/>
    <w:sectPr w:rsidR="00122BE1" w:rsidSect="00752CE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EB"/>
    <w:rsid w:val="0024647A"/>
    <w:rsid w:val="00247D16"/>
    <w:rsid w:val="006E72FC"/>
    <w:rsid w:val="00752CEB"/>
    <w:rsid w:val="00931DFE"/>
    <w:rsid w:val="0094292B"/>
    <w:rsid w:val="00D7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CA4F"/>
  <w15:chartTrackingRefBased/>
  <w15:docId w15:val="{16C7444E-54A7-4253-8E18-99180001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8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2</cp:revision>
  <dcterms:created xsi:type="dcterms:W3CDTF">2021-07-22T00:03:00Z</dcterms:created>
  <dcterms:modified xsi:type="dcterms:W3CDTF">2021-07-22T00:15:00Z</dcterms:modified>
</cp:coreProperties>
</file>